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中交集团拟命名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模范职工之家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</w:p>
    <w:p>
      <w:pPr>
        <w:pStyle w:val="4"/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优秀工会工作者名单</w:t>
      </w:r>
    </w:p>
    <w:p>
      <w:pPr>
        <w:pStyle w:val="4"/>
        <w:numPr>
          <w:ilvl w:val="0"/>
          <w:numId w:val="0"/>
        </w:num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模范职工之家（12个）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中交天津航道局有限公司工会委员会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中交上海航道局有限公司工会委员会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中交广州航道局有限公司工会委员会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中交路桥建设有限公司工会委员会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中交建筑集团有限公司工会委员会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中国交通建设股份有限公司总承包经营分公司工会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中交水运规划设计院有限公司工会委员会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中交天和机械设备制造有限公司工会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中交财务有限公司工会委员会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中交资产管理有限公司工会委员会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上海振华重工（集团）股份有限公司工会委员会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中国交通信息科技集团有限公司工会委员会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二、优秀工会工作者（142名）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中国港湾美洲区域公司党委副书记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韩维（女）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中国港湾党群部高级业务经理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张逸鹏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中国路桥党委工作部、工会办公室主管</w:t>
      </w:r>
    </w:p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吴秋东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中国路桥孟加拉办事处主任经济师、工会职工之家负责人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刘永攀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中交一航局城市交通工程有限公司党委副书记、纪委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书记、工会主席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中交一航局第一工程有限公司阿尔及利亚项目部工会主席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中交一航局第二工程有限公司工会办公室二级主管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宿圣军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中交一航局总承包工程分公司党委副书记、纪委书记、工会主席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刘少辉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中交一航局平南高速项目部党工委副书记、工委主任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曹爱民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中交（百色）北环高速公路投资建设有限公司党工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委副书记、副总经理、工委主任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张文胜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中交二航局党委副书记、工会主席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陈维克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中交二航局一公司工会副主席、工会办公室主任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陈江链（女）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中交二航局二公司工会副主席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陈会明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中交二航局三公司盐洛高速SS-1标项目书记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兼</w:t>
      </w:r>
      <w:r>
        <w:rPr>
          <w:rFonts w:hint="eastAsia" w:ascii="仿宋" w:hAnsi="仿宋" w:eastAsia="仿宋" w:cs="仿宋"/>
          <w:sz w:val="30"/>
          <w:szCs w:val="30"/>
        </w:rPr>
        <w:t>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刁湘俊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中交二航局四公司党委副书记、纪委书记、工会主席</w:t>
      </w:r>
    </w:p>
    <w:p>
      <w:pPr>
        <w:rPr>
          <w:rFonts w:hint="eastAsia" w:ascii="仿宋" w:hAnsi="仿宋" w:eastAsia="仿宋" w:cs="仿宋"/>
          <w:w w:val="96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杨会庆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w w:val="96"/>
          <w:sz w:val="30"/>
          <w:szCs w:val="30"/>
        </w:rPr>
        <w:t>中交二航局五分公司党委副书记、纪委书记、工会主席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邵文祥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中交二航局六分公司国道338线中卫项目书记、工会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刘红华（女）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中交二航局广州建设公司工会女工主任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中交二航局成都建设公司党委副书记、纪委书记、工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中交二航局长沙建设公司党委副书记、纪委书记、工会主席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张颖（女）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中交三航局工会副主席、工会办公室主任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黄莺（女）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中交三航局三公司工会副主席、工会办公室主任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曹兴茂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中交三航局四公司党委副书记、工会主席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中交三航局江苏分公司党委副书记、工会主席</w:t>
      </w:r>
    </w:p>
    <w:p>
      <w:pPr>
        <w:rPr>
          <w:rFonts w:hint="eastAsia" w:ascii="仿宋" w:hAnsi="仿宋" w:eastAsia="仿宋" w:cs="仿宋"/>
          <w:w w:val="98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周静（女）</w:t>
      </w:r>
      <w:r>
        <w:rPr>
          <w:rFonts w:hint="eastAsia" w:ascii="仿宋" w:hAnsi="仿宋" w:eastAsia="仿宋" w:cs="仿宋"/>
          <w:w w:val="98"/>
          <w:sz w:val="30"/>
          <w:szCs w:val="30"/>
        </w:rPr>
        <w:t>中交三航局厦门分公司工会副主席、工会办公室主任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徐秋萍（女）中交三航局交建分公司工会副主席、工会办公室</w:t>
      </w: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中交四航局工会办高级主管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周梦静（女）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中交四航局一公司工会女工委主任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陈克平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中交四航局惠州太平岭核电项目部  项目党支部副书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记（主持工作）兼工会主席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李冠豪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中交四航局三公司党委工作部、办公室（党委办公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室）、工会办公室主任、团委书记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王雄伟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中交四航局五公司党委工作部部长、工会办公室主任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邱海平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中交四航局江门航通船业有限公司工会副主席、工会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办主任、纪委办主任、第二党支部书记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中交海建原党委副书记、纪委书记、工会主席，现副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总经理、总法律顾问、首席合规官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应为人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中交疏浚</w:t>
      </w:r>
      <w:r>
        <w:rPr>
          <w:rFonts w:hint="eastAsia" w:ascii="仿宋" w:hAnsi="仿宋" w:eastAsia="仿宋" w:cs="仿宋"/>
          <w:sz w:val="30"/>
          <w:szCs w:val="30"/>
        </w:rPr>
        <w:t>技术研究中心原工会办公室主任，现纪委办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张海亮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中交疏浚党委工作部（党委统战部、宣传文化部、工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会办公室）工会管理岗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中交天航局党委副书记、工会主席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王晓晴（女）中交天航局工会办主任、女工委主任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周肇娟（女）中交天航局西南公司党群人力部经理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上航局工会副主席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上航局上海交建公司工会主席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41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中交上航局达华科技公司工会副主席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张世军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中交上航局中交水利公司工会副主席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王琼（女）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广航局纪委委员、工会委员，纪委办、巡察办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主任，机关党委副书记、纪委书记、工会主席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陈明伟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广航局疏浚公司“浚海2”工会主席、纪检委员、见习轮机长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位云涛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广航局交建公司综合管理岗、工会干事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林智佳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中交广航局三公司工会副主席、综合管理部（党群工作部）主任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向再磊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中交一公局集团中南局办公室（党委办公室）（宣传文化部）副主任、团委书记，一公局集团团委常委</w:t>
      </w:r>
    </w:p>
    <w:p>
      <w:pPr>
        <w:numPr>
          <w:ilvl w:val="0"/>
          <w:numId w:val="0"/>
        </w:num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48.</w:t>
      </w:r>
      <w:r>
        <w:rPr>
          <w:rFonts w:hint="eastAsia" w:ascii="仿宋" w:hAnsi="仿宋" w:eastAsia="仿宋" w:cs="仿宋"/>
          <w:sz w:val="30"/>
          <w:szCs w:val="30"/>
        </w:rPr>
        <w:t>丁延书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中交一公局集团二公司党委副书记、纪委书记、工会主席、总法律顾问,监事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陈建光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中交一公局集团四公司苍容8标项目书记、工会主席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赵振华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中交一公局集团三公司党委副书记、纪委书记、工会主席、总法律顾问、监事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中交一公局集团六公司党委副书记、纪委书记、工会主席、总法律顾问、监事</w:t>
      </w:r>
    </w:p>
    <w:p>
      <w:pPr>
        <w:rPr>
          <w:rFonts w:hint="eastAsia" w:ascii="仿宋" w:hAnsi="仿宋" w:eastAsia="仿宋" w:cs="仿宋"/>
          <w:w w:val="96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邓鸿阳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w w:val="96"/>
          <w:sz w:val="30"/>
          <w:szCs w:val="30"/>
        </w:rPr>
        <w:t>中交一公局集团建筑公司新疆片区项目书记、工会主席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白生利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中交一公局集团七公司党委副书记、纪委书记、工会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主席、总法律顾问、监事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54.</w:t>
      </w:r>
      <w:r>
        <w:rPr>
          <w:rFonts w:hint="eastAsia" w:ascii="仿宋" w:hAnsi="仿宋" w:eastAsia="仿宋" w:cs="仿宋"/>
          <w:sz w:val="30"/>
          <w:szCs w:val="30"/>
        </w:rPr>
        <w:t>汪印龙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中交一公局集团一公司党委副书记、纪委书记、工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会主席、总法律顾问、监事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55.</w:t>
      </w:r>
      <w:r>
        <w:rPr>
          <w:rFonts w:hint="eastAsia" w:ascii="仿宋" w:hAnsi="仿宋" w:eastAsia="仿宋" w:cs="仿宋"/>
          <w:sz w:val="30"/>
          <w:szCs w:val="30"/>
        </w:rPr>
        <w:t>付晓健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中交一公局集团海威公司办公室（党委办公室）（宣传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文化部）工会干事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中交</w:t>
      </w:r>
      <w:r>
        <w:rPr>
          <w:rFonts w:hint="eastAsia" w:ascii="仿宋" w:hAnsi="仿宋" w:eastAsia="仿宋" w:cs="仿宋"/>
          <w:sz w:val="30"/>
          <w:szCs w:val="30"/>
        </w:rPr>
        <w:t>一公局集团厦门公司办公室（党委办公室）（宣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传文化部）工会主管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谢国强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中交二公局党委副书记、工会主席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唐兰荣（女）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中交二公局工会副主席、女工委主任、党委工作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部部长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陈静波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原中交二公局三公司党委副书记、工会主席，现中交二公局东萌公司党委副书记、工会主席候选人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原中交二公局五公司党委副书记、工会主席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中交二公局三公司党委工作部部长、团委书记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中交二公局东萌公司党委工作部部长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中交二公局铁路公司哈尔滨片区项目党支部书记、工会主席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昱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中交马来西亚东海岸铁路六分部一工点项目副书记、工会主席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中交路建华南公司大鹏支线项目办公室主任、项目工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会委员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韩春鹏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中交路建瑞通建工党委副书记、纪委书记、工会主席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罗良才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中交路建南方公司党委副书记、纪委书记、工会主席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北方公司宁德项目党支部书记、工会主席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69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路国伟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中交路建华中分公司党总支副书记、工会主席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黄亚红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中交路建华东公司本部工会主席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陈正玉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中交路建海外分公司东南亚区域中心副总经理，中交马东铁项目九分部党支部书记、副总经理、工会主席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苏银伟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中交三公局一公司党委副书记、纪委书记、工会主席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樊志刚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中交三公局总承包公司党委工作部（工会办）部长（主任）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董雷雷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中交三公局二公司党委工作部（工会办）负责人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石教品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中交三公局三公司新疆乌尉11标项目党支部书记、工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会小组长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余会春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中交建筑西南公司党委副书记、纪委书记、监事、工</w:t>
      </w:r>
    </w:p>
    <w:p>
      <w:pPr>
        <w:numPr>
          <w:ilvl w:val="0"/>
          <w:numId w:val="0"/>
        </w:num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会主席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77.</w:t>
      </w:r>
      <w:r>
        <w:rPr>
          <w:rFonts w:hint="eastAsia" w:ascii="仿宋" w:hAnsi="仿宋" w:eastAsia="仿宋" w:cs="仿宋"/>
          <w:sz w:val="30"/>
          <w:szCs w:val="30"/>
        </w:rPr>
        <w:t>荣世广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中交建筑六公司党委副书记、纪委书记、工会主席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w w:val="96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78.</w:t>
      </w:r>
      <w:r>
        <w:rPr>
          <w:rFonts w:hint="eastAsia" w:ascii="仿宋" w:hAnsi="仿宋" w:eastAsia="仿宋" w:cs="仿宋"/>
          <w:sz w:val="30"/>
          <w:szCs w:val="30"/>
        </w:rPr>
        <w:t>张昌峰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w w:val="96"/>
          <w:sz w:val="30"/>
          <w:szCs w:val="30"/>
        </w:rPr>
        <w:t>中交建筑</w:t>
      </w:r>
      <w:r>
        <w:rPr>
          <w:rFonts w:hint="eastAsia" w:ascii="仿宋" w:hAnsi="仿宋" w:eastAsia="仿宋" w:cs="仿宋"/>
          <w:w w:val="96"/>
          <w:sz w:val="30"/>
          <w:szCs w:val="30"/>
          <w:lang w:val="en-US" w:eastAsia="zh-CN"/>
        </w:rPr>
        <w:t>华东公司</w:t>
      </w:r>
      <w:r>
        <w:rPr>
          <w:rFonts w:hint="eastAsia" w:ascii="仿宋" w:hAnsi="仿宋" w:eastAsia="仿宋" w:cs="仿宋"/>
          <w:w w:val="96"/>
          <w:sz w:val="30"/>
          <w:szCs w:val="30"/>
        </w:rPr>
        <w:t>宁波片区联合党支部书记、工会主席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陈维华（女）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中交四公局（新）总经济师、工会主席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熙（女）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中交建筑战略发展部高级主管、工会小组长</w:t>
      </w:r>
    </w:p>
    <w:p>
      <w:pPr>
        <w:ind w:left="2400" w:hanging="2400" w:hangingChars="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张丽娟（女）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中交建筑三建公司办公室（党委工作部）部员、工会主管</w:t>
      </w:r>
    </w:p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唐朝（女）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中国交建总承包分公司党委工作部/工会办公室高级主办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金国华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中交机电局党委工作部（党委办公室、办公室）副部长（副主任）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中交机电局武汉设计院党委副书记、纪委书记、副总经理、总工程师、工会主席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水规院纪委副书记、党工部（工会办）部长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张楠（女）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水规院中交发展院工会主管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雷青(女)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中交</w:t>
      </w:r>
      <w:r>
        <w:rPr>
          <w:rFonts w:hint="eastAsia" w:ascii="仿宋" w:hAnsi="仿宋" w:eastAsia="仿宋" w:cs="仿宋"/>
          <w:sz w:val="30"/>
          <w:szCs w:val="30"/>
        </w:rPr>
        <w:t>公规院党委工作部/企业文化部工会主管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周庆礼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中交</w:t>
      </w:r>
      <w:r>
        <w:rPr>
          <w:rFonts w:hint="eastAsia" w:ascii="仿宋" w:hAnsi="仿宋" w:eastAsia="仿宋" w:cs="仿宋"/>
          <w:sz w:val="30"/>
          <w:szCs w:val="30"/>
        </w:rPr>
        <w:t>一航院勘察岩土事业部工会副主席、办公室主任</w:t>
      </w:r>
    </w:p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杨静（女）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一航院总承包事业部分工会副主席、党群工作部部长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邹少波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中交二航院城乡建设事业部党总支书记、副总经理、分工会主席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鲁云翡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中交二航院工会办公室主任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张晓红（女）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中交三航院物流院工会主席、第二党支部书记、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综合办公室主任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刘智伟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中交三航院工会干事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吕邦来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四航院勘察测绘院副院长、工会主席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95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吕华（女）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</w:t>
      </w:r>
      <w:r>
        <w:rPr>
          <w:rFonts w:hint="eastAsia" w:ascii="仿宋" w:hAnsi="仿宋" w:eastAsia="仿宋" w:cs="仿宋"/>
          <w:sz w:val="30"/>
          <w:szCs w:val="30"/>
        </w:rPr>
        <w:t>四航院工会办主任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郭楠楠（女）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中交一公院工会副主席、工会办公室主任、机关</w:t>
      </w: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吉军鹏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中交一公院第二交通设计院副院长、工会主席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张国兴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中交一公院西安方舟工程咨询有限责任公司总会计师、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熊晨（女）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中交二公院国际工程公司工会委员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中交二公院工会干事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彭利人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中咨集团泰克公司党委副书记、纪委书记、工会主席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张婷玉（女）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中交北疆公司工会主席、综合部经理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中咨集团海南省环岛旅游公路工程项目党总支书记、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工会主席、五工区项目部副经理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王小宁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中交养护集团宁夏工程公司党总支常务副书记、监事会主席、工会主席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冯剑春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中交特种工程有限公司党委副书记、纪委书记、工会主席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彭刚强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中国交建重庆轨道交通18号线北延项目总承包部工会主席、综合管理部部长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陈慰斌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中国交建轨道交通分公司工会副主席、党委工作部（党委巡察办、工会办公室、企业文化部）部长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中交投资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天津设计之都党工委委员、财务总监、工会主席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中交投资中交（成都）城市开发有限公司工会主席、财务总监，中交投资有限公司西南分公司财务总监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张瑜（女）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中交投资重庆中交城市开发有限公司临时纪委书记、工会主席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田甜（女）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西筑公司党委工作部（企业文化部）综合管理、工会委员、工会会计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付香宇（女）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车辆公司党委工作部（党委统战部、企业文化部、工会办公室）副部长（副部长、副主任）主持工作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113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姚柳（女）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中交天和党委工作部(企业文化部、工会办公室）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副部长、女工委主任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王宇滨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物资公司团委书记、党委工作部（企业文化部）资深高级主管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谢文发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财务公司党群工作部高级经理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汪鸣皋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中交资本工会委员，中交保理党总支副书记、副总经理、工会主席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中交融资租赁有限公司工会女工委主任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范嗣辉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中交资管工会委员、佛山广明高速公路有限公司纪检委员、工会主席、副总经理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邓洪玉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中交资管工会委员、贵州区域管理总部党委副书记、纪委书记、工会主席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中交资管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工会女工委主任、资本运营部副总经理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中交资管工会委员、党委工作部党群高级主管、团委副书记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余荣煌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中交城投团委书记、中交城投党委工作部（企业文化</w:t>
      </w:r>
    </w:p>
    <w:p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部、工会办公室）副部长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王本超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中交海投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人力资源部（党委组织部）组织人事岗、工会委员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朱延刚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中交产投工会委员、党群工作部（企业文化部）部长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魏文江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中国城乡工会委员、党委工作部（党委统战部、工会办公室）部长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马新宇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西南院第五设计院（广西分院）工会主席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东北院纪委副书记、工会副主席、党委工作部部长、纪委办公室主任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王永志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东北院专业院分工会主席</w:t>
      </w:r>
    </w:p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夏雪（女）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能源院纪委委员、女工委主任、人力资源部总经理、党委组织部部长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宫艺铭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中交房地产总部工会委员、人力资源部业务经理</w:t>
      </w:r>
    </w:p>
    <w:p>
      <w:pPr>
        <w:rPr>
          <w:rFonts w:hint="eastAsia" w:ascii="仿宋" w:hAnsi="仿宋" w:eastAsia="仿宋" w:cs="仿宋"/>
          <w:w w:val="96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刘  羽（女）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w w:val="96"/>
          <w:sz w:val="30"/>
          <w:szCs w:val="30"/>
        </w:rPr>
        <w:t>中交地产中交滨江公司工会主席、人力行政部经理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秦彬彬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上海振华重工工会委员、上海振华（南通）传动公司副总经理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徐强强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南通振华重型装备公司工会副主席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郁文（女）上海振华重工启东海洋工程公司工会副主席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宁（女）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上海振华重工工会办公室一级主管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旷喆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信科集团党委工作部部长助理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王晓明（女）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信科集团第三分工会主席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中水电业务支持保障中心助理专业师、工会小组长</w:t>
      </w:r>
    </w:p>
    <w:p>
      <w:pPr>
        <w:ind w:left="1800" w:hanging="1800" w:hanging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中交海西区域总部综合管理部高级业务经理，中交海西投资有限公司工会委员、工会办主任</w:t>
      </w:r>
    </w:p>
    <w:p>
      <w:pPr>
        <w:ind w:left="1500" w:hanging="1500" w:hanging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邓晓艺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中交粤港澳大湾区区域总经理助理、综合管理部经理（兼工会办主任），中国交建广州分公司工会副主席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王帅伟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中交雄安投资有限公司工会委员、综合办公室副主任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中交集团</w:t>
      </w:r>
      <w:r>
        <w:rPr>
          <w:rFonts w:hint="eastAsia" w:ascii="仿宋" w:hAnsi="仿宋" w:eastAsia="仿宋" w:cs="仿宋"/>
          <w:sz w:val="30"/>
          <w:szCs w:val="30"/>
        </w:rPr>
        <w:t>工会联合会办公室权益保障处处长</w:t>
      </w:r>
    </w:p>
    <w:sectPr>
      <w:pgSz w:w="11906" w:h="16838"/>
      <w:pgMar w:top="1100" w:right="1576" w:bottom="110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991A9"/>
    <w:multiLevelType w:val="singleLevel"/>
    <w:tmpl w:val="F34991A9"/>
    <w:lvl w:ilvl="0" w:tentative="0">
      <w:start w:val="76"/>
      <w:numFmt w:val="decimal"/>
      <w:lvlText w:val="%1"/>
      <w:lvlJc w:val="left"/>
    </w:lvl>
  </w:abstractNum>
  <w:abstractNum w:abstractNumId="1">
    <w:nsid w:val="2FCC23E7"/>
    <w:multiLevelType w:val="singleLevel"/>
    <w:tmpl w:val="2FCC23E7"/>
    <w:lvl w:ilvl="0" w:tentative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7249"/>
    <w:rsid w:val="23F24BF1"/>
    <w:rsid w:val="288A2E1B"/>
    <w:rsid w:val="2AE00D81"/>
    <w:rsid w:val="2DCD56F8"/>
    <w:rsid w:val="2EBC64CD"/>
    <w:rsid w:val="44C02BD8"/>
    <w:rsid w:val="46F071B5"/>
    <w:rsid w:val="5DD86462"/>
    <w:rsid w:val="77E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2023-10-30T06:12:00Z</dcterms:created>
  <dc:creator>LX001</dc:creator>
  <cp:lastModifiedBy>张素明</cp:lastModifiedBy>
  <dcterms:modified xsi:type="dcterms:W3CDTF">2023-10-30T08:40:08Z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2680330409034445B552E2BEE329C1C8</vt:lpwstr>
  </property>
</Properties>
</file>